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73"/>
        <w:gridCol w:w="928"/>
        <w:gridCol w:w="2654"/>
        <w:gridCol w:w="1726"/>
        <w:gridCol w:w="1921"/>
      </w:tblGrid>
      <w:tr w:rsidR="00EB1288" w:rsidTr="008F46F8">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jc w:val="center"/>
              <w:rPr>
                <w:b/>
                <w:bCs/>
                <w:sz w:val="20"/>
                <w:szCs w:val="20"/>
              </w:rPr>
            </w:pPr>
          </w:p>
          <w:p w:rsidR="00EB1288" w:rsidRDefault="00EB1288" w:rsidP="008F46F8">
            <w:pPr>
              <w:jc w:val="center"/>
              <w:rPr>
                <w:b/>
                <w:bCs/>
                <w:sz w:val="20"/>
                <w:szCs w:val="20"/>
              </w:rPr>
            </w:pPr>
            <w:r>
              <w:rPr>
                <w:b/>
                <w:bCs/>
                <w:sz w:val="20"/>
                <w:szCs w:val="20"/>
              </w:rPr>
              <w:t xml:space="preserve">KURUŞ FARKLARI CETVELİ                                                 </w:t>
            </w:r>
          </w:p>
          <w:p w:rsidR="00EB1288" w:rsidRDefault="00EB1288" w:rsidP="008F46F8">
            <w:pPr>
              <w:jc w:val="center"/>
              <w:rPr>
                <w:b/>
                <w:bCs/>
                <w:sz w:val="20"/>
                <w:szCs w:val="20"/>
              </w:rPr>
            </w:pP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İL VE İLÇENİN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r w:rsidR="00D27F85">
              <w:rPr>
                <w:sz w:val="20"/>
                <w:szCs w:val="20"/>
              </w:rPr>
              <w:t>Adıyaman/Merkez</w:t>
            </w:r>
            <w:r>
              <w:rPr>
                <w:sz w:val="20"/>
                <w:szCs w:val="20"/>
              </w:rPr>
              <w:t xml:space="preserve">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r w:rsidR="00D27F85">
              <w:rPr>
                <w:sz w:val="20"/>
                <w:szCs w:val="20"/>
              </w:rPr>
              <w:t>02100</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HARCAMA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r w:rsidR="00D27F85">
              <w:rPr>
                <w:sz w:val="20"/>
                <w:szCs w:val="20"/>
              </w:rPr>
              <w:t>Mehmet Akif Ersoy İlkokulu</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AMBARIN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D27F85" w:rsidP="008F46F8">
            <w:pPr>
              <w:rPr>
                <w:sz w:val="20"/>
                <w:szCs w:val="20"/>
              </w:rPr>
            </w:pPr>
            <w:r>
              <w:rPr>
                <w:sz w:val="20"/>
                <w:szCs w:val="20"/>
              </w:rPr>
              <w:t>Mehmet Akif Ersoy</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rPr>
                <w:sz w:val="20"/>
                <w:szCs w:val="20"/>
              </w:rPr>
            </w:pP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MUHASEBE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r w:rsidR="00D27F85">
              <w:rPr>
                <w:sz w:val="20"/>
                <w:szCs w:val="20"/>
              </w:rPr>
              <w:t xml:space="preserve">Adıyaman </w:t>
            </w:r>
            <w:proofErr w:type="spellStart"/>
            <w:proofErr w:type="gramStart"/>
            <w:r w:rsidR="00D27F85">
              <w:rPr>
                <w:sz w:val="20"/>
                <w:szCs w:val="20"/>
              </w:rPr>
              <w:t>Def.Muh</w:t>
            </w:r>
            <w:proofErr w:type="gramEnd"/>
            <w:r w:rsidR="00D27F85">
              <w:rPr>
                <w:sz w:val="20"/>
                <w:szCs w:val="20"/>
              </w:rPr>
              <w:t>.Müd</w:t>
            </w:r>
            <w:proofErr w:type="spellEnd"/>
            <w:r w:rsidR="00D27F85">
              <w:rPr>
                <w:sz w:val="20"/>
                <w:szCs w:val="20"/>
              </w:rPr>
              <w:t>.</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D27F85">
            <w:pPr>
              <w:rPr>
                <w:sz w:val="20"/>
                <w:szCs w:val="20"/>
              </w:rPr>
            </w:pPr>
            <w:r>
              <w:rPr>
                <w:sz w:val="20"/>
                <w:szCs w:val="20"/>
              </w:rPr>
              <w:t> </w:t>
            </w:r>
            <w:r w:rsidR="00D27F85">
              <w:rPr>
                <w:sz w:val="20"/>
                <w:szCs w:val="20"/>
              </w:rPr>
              <w:t>02100</w:t>
            </w:r>
          </w:p>
        </w:tc>
      </w:tr>
      <w:tr w:rsidR="00EB1288" w:rsidTr="008F46F8">
        <w:trPr>
          <w:trHeight w:val="402"/>
          <w:jc w:val="center"/>
        </w:trPr>
        <w:tc>
          <w:tcPr>
            <w:tcW w:w="1539" w:type="pct"/>
            <w:gridSpan w:val="2"/>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 xml:space="preserve">TAŞINIR II DÜZEY KODU </w:t>
            </w:r>
          </w:p>
        </w:tc>
        <w:tc>
          <w:tcPr>
            <w:tcW w:w="145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94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3B08B0">
            <w:pPr>
              <w:jc w:val="center"/>
              <w:rPr>
                <w:b/>
                <w:bCs/>
                <w:sz w:val="20"/>
                <w:szCs w:val="20"/>
              </w:rPr>
            </w:pPr>
            <w:r>
              <w:rPr>
                <w:b/>
                <w:bCs/>
                <w:sz w:val="20"/>
                <w:szCs w:val="20"/>
              </w:rPr>
              <w:t>MUHASEBEDE FAZLA</w:t>
            </w:r>
          </w:p>
        </w:tc>
        <w:tc>
          <w:tcPr>
            <w:tcW w:w="1055"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EB1288" w:rsidRPr="003B08B0" w:rsidRDefault="00EB1288" w:rsidP="003B08B0">
            <w:pPr>
              <w:pStyle w:val="Balk3"/>
              <w:rPr>
                <w:rFonts w:ascii="Times New Roman" w:hAnsi="Times New Roman" w:cs="Times New Roman"/>
                <w:sz w:val="20"/>
                <w:szCs w:val="20"/>
              </w:rPr>
            </w:pPr>
            <w:r>
              <w:rPr>
                <w:rFonts w:ascii="Times New Roman" w:hAnsi="Times New Roman" w:cs="Times New Roman"/>
                <w:sz w:val="20"/>
                <w:szCs w:val="20"/>
              </w:rPr>
              <w:t>MUHASEBEDE NOKSAN</w:t>
            </w:r>
            <w:bookmarkStart w:id="0" w:name="_GoBack"/>
            <w:bookmarkEnd w:id="0"/>
          </w:p>
        </w:tc>
      </w:tr>
      <w:tr w:rsidR="00EB1288" w:rsidTr="008F46F8">
        <w:trPr>
          <w:cantSplit/>
          <w:trHeight w:val="402"/>
          <w:jc w:val="center"/>
        </w:trPr>
        <w:tc>
          <w:tcPr>
            <w:tcW w:w="1539" w:type="pct"/>
            <w:gridSpan w:val="2"/>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r>
              <w:rPr>
                <w:b/>
                <w:bCs/>
                <w:sz w:val="16"/>
                <w:szCs w:val="16"/>
              </w:rPr>
              <w:t>255.2.1</w:t>
            </w:r>
          </w:p>
        </w:tc>
        <w:tc>
          <w:tcPr>
            <w:tcW w:w="1458"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autoSpaceDE w:val="0"/>
              <w:autoSpaceDN w:val="0"/>
              <w:adjustRightInd w:val="0"/>
              <w:rPr>
                <w:b/>
                <w:bCs/>
                <w:sz w:val="16"/>
                <w:szCs w:val="16"/>
              </w:rPr>
            </w:pPr>
            <w:r>
              <w:rPr>
                <w:b/>
                <w:bCs/>
                <w:sz w:val="16"/>
                <w:szCs w:val="16"/>
              </w:rPr>
              <w:t>Bilgisayar ve Sunucular</w:t>
            </w:r>
          </w:p>
        </w:tc>
        <w:tc>
          <w:tcPr>
            <w:tcW w:w="948" w:type="pct"/>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r>
              <w:rPr>
                <w:b/>
                <w:bCs/>
                <w:sz w:val="16"/>
                <w:szCs w:val="16"/>
              </w:rPr>
              <w:t>0,01</w:t>
            </w: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1705"/>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EB1288" w:rsidRDefault="00EB1288" w:rsidP="008F46F8">
            <w:pPr>
              <w:pStyle w:val="bekMetni"/>
              <w:rPr>
                <w:rFonts w:ascii="Times New Roman" w:hAnsi="Times New Roman" w:cs="Times New Roman"/>
              </w:rPr>
            </w:pPr>
          </w:p>
          <w:p w:rsidR="00EB1288" w:rsidRDefault="00EB1288" w:rsidP="008F46F8">
            <w:pPr>
              <w:pStyle w:val="bekMetni"/>
              <w:spacing w:line="240" w:lineRule="exact"/>
              <w:ind w:right="193"/>
              <w:rPr>
                <w:rFonts w:ascii="Times New Roman" w:hAnsi="Times New Roman" w:cs="Times New Roman"/>
                <w:b w:val="0"/>
                <w:bCs w:val="0"/>
                <w:sz w:val="22"/>
                <w:szCs w:val="22"/>
              </w:rPr>
            </w:pPr>
            <w:r>
              <w:rPr>
                <w:rFonts w:ascii="Times New Roman" w:hAnsi="Times New Roman" w:cs="Times New Roman"/>
                <w:b w:val="0"/>
                <w:bCs w:val="0"/>
                <w:sz w:val="22"/>
                <w:szCs w:val="22"/>
              </w:rPr>
              <w:t xml:space="preserve">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w:t>
            </w:r>
            <w:proofErr w:type="gramStart"/>
            <w:r>
              <w:rPr>
                <w:rFonts w:ascii="Times New Roman" w:hAnsi="Times New Roman" w:cs="Times New Roman"/>
                <w:b w:val="0"/>
                <w:bCs w:val="0"/>
                <w:sz w:val="22"/>
                <w:szCs w:val="22"/>
              </w:rPr>
              <w:t>ile  bir</w:t>
            </w:r>
            <w:proofErr w:type="gramEnd"/>
            <w:r>
              <w:rPr>
                <w:rFonts w:ascii="Times New Roman" w:hAnsi="Times New Roman" w:cs="Times New Roman"/>
                <w:b w:val="0"/>
                <w:bCs w:val="0"/>
                <w:sz w:val="22"/>
                <w:szCs w:val="22"/>
              </w:rPr>
              <w:t xml:space="preserve"> Kuruşa iblağ edilen yarım Kuruş ve üzerindeki değerlerden kaynaklandığını; yukarıda bildirilen farklardan yuvarlama işleminden kaynaklanmadığı tespit edilenlere ilişkin sorumluluğun tarafımıza ait olduğunu beyan ederiz.</w:t>
            </w:r>
          </w:p>
          <w:p w:rsidR="00EB1288" w:rsidRDefault="00EB1288" w:rsidP="008F46F8">
            <w:pPr>
              <w:pStyle w:val="bekMetni"/>
              <w:spacing w:line="240" w:lineRule="exact"/>
              <w:ind w:right="193"/>
              <w:rPr>
                <w:rFonts w:ascii="Times New Roman" w:hAnsi="Times New Roman" w:cs="Times New Roman"/>
              </w:rPr>
            </w:pPr>
          </w:p>
          <w:p w:rsidR="00EB1288" w:rsidRDefault="00EB1288" w:rsidP="008F46F8">
            <w:pPr>
              <w:pStyle w:val="bekMetni"/>
              <w:rPr>
                <w:rFonts w:ascii="Times New Roman" w:hAnsi="Times New Roman" w:cs="Times New Roman"/>
              </w:rPr>
            </w:pPr>
          </w:p>
          <w:p w:rsidR="00EB1288" w:rsidRDefault="00EB1288" w:rsidP="008F46F8">
            <w:pPr>
              <w:pStyle w:val="bekMetni"/>
              <w:rPr>
                <w:rFonts w:ascii="Times New Roman" w:hAnsi="Times New Roman" w:cs="Times New Roman"/>
                <w:sz w:val="22"/>
                <w:szCs w:val="22"/>
              </w:rPr>
            </w:pPr>
            <w:r>
              <w:rPr>
                <w:rFonts w:ascii="Times New Roman" w:hAnsi="Times New Roman" w:cs="Times New Roman"/>
                <w:sz w:val="22"/>
                <w:szCs w:val="22"/>
              </w:rPr>
              <w:t xml:space="preserve">Taşınır Kayıt ve Kontrol Yetkilisi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Harcama Yetkilisi</w:t>
            </w:r>
          </w:p>
          <w:p w:rsidR="00EB1288" w:rsidRDefault="00EB1288" w:rsidP="008F46F8">
            <w:pPr>
              <w:pStyle w:val="bekMetni"/>
              <w:rPr>
                <w:rFonts w:ascii="Times New Roman" w:hAnsi="Times New Roman" w:cs="Times New Roman"/>
                <w:sz w:val="20"/>
                <w:szCs w:val="20"/>
              </w:rPr>
            </w:pPr>
            <w:r>
              <w:rPr>
                <w:rFonts w:ascii="Times New Roman" w:hAnsi="Times New Roman" w:cs="Times New Roman"/>
                <w:sz w:val="22"/>
                <w:szCs w:val="22"/>
              </w:rPr>
              <w:t xml:space="preserve">            Adı-Soyadı-İmza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Adı-Soyadı-İmza</w:t>
            </w:r>
            <w:proofErr w:type="spellEnd"/>
            <w:r>
              <w:rPr>
                <w:rFonts w:ascii="Times New Roman" w:hAnsi="Times New Roman" w:cs="Times New Roman"/>
                <w:sz w:val="20"/>
                <w:szCs w:val="20"/>
              </w:rPr>
              <w:t xml:space="preserve"> </w:t>
            </w:r>
          </w:p>
          <w:p w:rsidR="00EB1288" w:rsidRDefault="00D27F85" w:rsidP="008F46F8">
            <w:pPr>
              <w:pStyle w:val="bekMetni"/>
              <w:rPr>
                <w:rFonts w:ascii="Times New Roman" w:hAnsi="Times New Roman" w:cs="Times New Roman"/>
                <w:sz w:val="20"/>
                <w:szCs w:val="20"/>
              </w:rPr>
            </w:pPr>
            <w:r>
              <w:rPr>
                <w:rFonts w:ascii="Times New Roman" w:hAnsi="Times New Roman" w:cs="Times New Roman"/>
                <w:sz w:val="20"/>
                <w:szCs w:val="20"/>
              </w:rPr>
              <w:t xml:space="preserve">                Mahmut TEPE</w:t>
            </w:r>
          </w:p>
          <w:p w:rsidR="00EB1288" w:rsidRDefault="00EB1288"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p w:rsidR="00D27F85" w:rsidRDefault="00D27F85" w:rsidP="008F46F8">
            <w:pPr>
              <w:jc w:val="both"/>
              <w:rPr>
                <w:b/>
                <w:bCs/>
                <w:sz w:val="16"/>
                <w:szCs w:val="16"/>
              </w:rPr>
            </w:pPr>
          </w:p>
        </w:tc>
      </w:tr>
    </w:tbl>
    <w:p w:rsidR="008B2ACB" w:rsidRDefault="008B2ACB"/>
    <w:sectPr w:rsidR="008B2ACB" w:rsidSect="008B2A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BF" w:rsidRDefault="009336BF" w:rsidP="007B5329">
      <w:r>
        <w:separator/>
      </w:r>
    </w:p>
  </w:endnote>
  <w:endnote w:type="continuationSeparator" w:id="0">
    <w:p w:rsidR="009336BF" w:rsidRDefault="009336BF" w:rsidP="007B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BF" w:rsidRDefault="009336BF" w:rsidP="007B5329">
      <w:r>
        <w:separator/>
      </w:r>
    </w:p>
  </w:footnote>
  <w:footnote w:type="continuationSeparator" w:id="0">
    <w:p w:rsidR="009336BF" w:rsidRDefault="009336BF" w:rsidP="007B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29" w:rsidRDefault="007B5329" w:rsidP="007B5329">
    <w:pPr>
      <w:pStyle w:val="Balk4"/>
      <w:jc w:val="right"/>
      <w:rPr>
        <w:sz w:val="20"/>
        <w:szCs w:val="20"/>
      </w:rPr>
    </w:pPr>
    <w:r>
      <w:rPr>
        <w:sz w:val="20"/>
        <w:szCs w:val="20"/>
      </w:rPr>
      <w:t>EK-1</w:t>
    </w:r>
  </w:p>
  <w:p w:rsidR="007B5329" w:rsidRPr="007B5329" w:rsidRDefault="007B5329" w:rsidP="007B53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88"/>
    <w:rsid w:val="000A4E53"/>
    <w:rsid w:val="003B08B0"/>
    <w:rsid w:val="0065718D"/>
    <w:rsid w:val="007B5329"/>
    <w:rsid w:val="008B2ACB"/>
    <w:rsid w:val="009336BF"/>
    <w:rsid w:val="00D27F85"/>
    <w:rsid w:val="00EB1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EB1288"/>
    <w:pPr>
      <w:keepNext/>
      <w:jc w:val="center"/>
      <w:outlineLvl w:val="2"/>
    </w:pPr>
    <w:rPr>
      <w:rFonts w:ascii="Tahoma" w:hAnsi="Tahoma" w:cs="Tahoma"/>
      <w:b/>
      <w:bCs/>
      <w:sz w:val="16"/>
      <w:szCs w:val="16"/>
    </w:rPr>
  </w:style>
  <w:style w:type="paragraph" w:styleId="Balk4">
    <w:name w:val="heading 4"/>
    <w:basedOn w:val="Normal"/>
    <w:next w:val="Normal"/>
    <w:link w:val="Balk4Char"/>
    <w:uiPriority w:val="9"/>
    <w:semiHidden/>
    <w:unhideWhenUsed/>
    <w:qFormat/>
    <w:rsid w:val="007B5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EB1288"/>
    <w:rPr>
      <w:rFonts w:ascii="Tahoma" w:eastAsia="Times New Roman" w:hAnsi="Tahoma" w:cs="Tahoma"/>
      <w:b/>
      <w:bCs/>
      <w:sz w:val="16"/>
      <w:szCs w:val="16"/>
      <w:lang w:eastAsia="tr-TR"/>
    </w:rPr>
  </w:style>
  <w:style w:type="paragraph" w:styleId="bekMetni">
    <w:name w:val="Block Text"/>
    <w:basedOn w:val="Normal"/>
    <w:uiPriority w:val="99"/>
    <w:rsid w:val="00EB1288"/>
    <w:pPr>
      <w:ind w:left="284" w:right="190" w:firstLine="425"/>
      <w:jc w:val="both"/>
    </w:pPr>
    <w:rPr>
      <w:rFonts w:ascii="Tahoma" w:hAnsi="Tahoma" w:cs="Tahoma"/>
      <w:b/>
      <w:bCs/>
      <w:sz w:val="16"/>
      <w:szCs w:val="16"/>
    </w:rPr>
  </w:style>
  <w:style w:type="paragraph" w:styleId="stbilgi">
    <w:name w:val="header"/>
    <w:basedOn w:val="Normal"/>
    <w:link w:val="stbilgiChar"/>
    <w:uiPriority w:val="99"/>
    <w:semiHidden/>
    <w:unhideWhenUsed/>
    <w:rsid w:val="007B5329"/>
    <w:pPr>
      <w:tabs>
        <w:tab w:val="center" w:pos="4536"/>
        <w:tab w:val="right" w:pos="9072"/>
      </w:tabs>
    </w:pPr>
  </w:style>
  <w:style w:type="character" w:customStyle="1" w:styleId="stbilgiChar">
    <w:name w:val="Üstbilgi Char"/>
    <w:basedOn w:val="VarsaylanParagrafYazTipi"/>
    <w:link w:val="stbilgi"/>
    <w:uiPriority w:val="99"/>
    <w:semiHidden/>
    <w:rsid w:val="007B532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B5329"/>
    <w:pPr>
      <w:tabs>
        <w:tab w:val="center" w:pos="4536"/>
        <w:tab w:val="right" w:pos="9072"/>
      </w:tabs>
    </w:pPr>
  </w:style>
  <w:style w:type="character" w:customStyle="1" w:styleId="AltbilgiChar">
    <w:name w:val="Altbilgi Char"/>
    <w:basedOn w:val="VarsaylanParagrafYazTipi"/>
    <w:link w:val="Altbilgi"/>
    <w:uiPriority w:val="99"/>
    <w:semiHidden/>
    <w:rsid w:val="007B5329"/>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B5329"/>
    <w:rPr>
      <w:rFonts w:asciiTheme="majorHAnsi" w:eastAsiaTheme="majorEastAsia" w:hAnsiTheme="majorHAnsi" w:cstheme="majorBidi"/>
      <w:b/>
      <w:bCs/>
      <w:i/>
      <w:i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EB1288"/>
    <w:pPr>
      <w:keepNext/>
      <w:jc w:val="center"/>
      <w:outlineLvl w:val="2"/>
    </w:pPr>
    <w:rPr>
      <w:rFonts w:ascii="Tahoma" w:hAnsi="Tahoma" w:cs="Tahoma"/>
      <w:b/>
      <w:bCs/>
      <w:sz w:val="16"/>
      <w:szCs w:val="16"/>
    </w:rPr>
  </w:style>
  <w:style w:type="paragraph" w:styleId="Balk4">
    <w:name w:val="heading 4"/>
    <w:basedOn w:val="Normal"/>
    <w:next w:val="Normal"/>
    <w:link w:val="Balk4Char"/>
    <w:uiPriority w:val="9"/>
    <w:semiHidden/>
    <w:unhideWhenUsed/>
    <w:qFormat/>
    <w:rsid w:val="007B5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EB1288"/>
    <w:rPr>
      <w:rFonts w:ascii="Tahoma" w:eastAsia="Times New Roman" w:hAnsi="Tahoma" w:cs="Tahoma"/>
      <w:b/>
      <w:bCs/>
      <w:sz w:val="16"/>
      <w:szCs w:val="16"/>
      <w:lang w:eastAsia="tr-TR"/>
    </w:rPr>
  </w:style>
  <w:style w:type="paragraph" w:styleId="bekMetni">
    <w:name w:val="Block Text"/>
    <w:basedOn w:val="Normal"/>
    <w:uiPriority w:val="99"/>
    <w:rsid w:val="00EB1288"/>
    <w:pPr>
      <w:ind w:left="284" w:right="190" w:firstLine="425"/>
      <w:jc w:val="both"/>
    </w:pPr>
    <w:rPr>
      <w:rFonts w:ascii="Tahoma" w:hAnsi="Tahoma" w:cs="Tahoma"/>
      <w:b/>
      <w:bCs/>
      <w:sz w:val="16"/>
      <w:szCs w:val="16"/>
    </w:rPr>
  </w:style>
  <w:style w:type="paragraph" w:styleId="stbilgi">
    <w:name w:val="header"/>
    <w:basedOn w:val="Normal"/>
    <w:link w:val="stbilgiChar"/>
    <w:uiPriority w:val="99"/>
    <w:semiHidden/>
    <w:unhideWhenUsed/>
    <w:rsid w:val="007B5329"/>
    <w:pPr>
      <w:tabs>
        <w:tab w:val="center" w:pos="4536"/>
        <w:tab w:val="right" w:pos="9072"/>
      </w:tabs>
    </w:pPr>
  </w:style>
  <w:style w:type="character" w:customStyle="1" w:styleId="stbilgiChar">
    <w:name w:val="Üstbilgi Char"/>
    <w:basedOn w:val="VarsaylanParagrafYazTipi"/>
    <w:link w:val="stbilgi"/>
    <w:uiPriority w:val="99"/>
    <w:semiHidden/>
    <w:rsid w:val="007B532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B5329"/>
    <w:pPr>
      <w:tabs>
        <w:tab w:val="center" w:pos="4536"/>
        <w:tab w:val="right" w:pos="9072"/>
      </w:tabs>
    </w:pPr>
  </w:style>
  <w:style w:type="character" w:customStyle="1" w:styleId="AltbilgiChar">
    <w:name w:val="Altbilgi Char"/>
    <w:basedOn w:val="VarsaylanParagrafYazTipi"/>
    <w:link w:val="Altbilgi"/>
    <w:uiPriority w:val="99"/>
    <w:semiHidden/>
    <w:rsid w:val="007B5329"/>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B5329"/>
    <w:rPr>
      <w:rFonts w:asciiTheme="majorHAnsi" w:eastAsiaTheme="majorEastAsia" w:hAnsiTheme="majorHAnsi" w:cstheme="majorBidi"/>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Halil YİĞİT</cp:lastModifiedBy>
  <cp:revision>3</cp:revision>
  <dcterms:created xsi:type="dcterms:W3CDTF">2022-12-05T05:51:00Z</dcterms:created>
  <dcterms:modified xsi:type="dcterms:W3CDTF">2022-12-05T05:51:00Z</dcterms:modified>
</cp:coreProperties>
</file>